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23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Виктории Леонидовны, </w:t>
      </w:r>
      <w:r>
        <w:rPr>
          <w:rStyle w:val="cat-UserDefinedgrp-31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В.Л.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Васильева В.Л.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В.Л.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В.Л.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487780 от 05.09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В.Л.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Васильевой В.Л.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Васильеву Викторию Леонидовну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2308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4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4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</w:t>
      </w:r>
      <w:r>
        <w:rPr>
          <w:rFonts w:ascii="Times New Roman" w:eastAsia="Times New Roman" w:hAnsi="Times New Roman" w:cs="Times New Roman"/>
          <w:sz w:val="22"/>
          <w:szCs w:val="22"/>
        </w:rPr>
        <w:t>11601230060003140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5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Addressgrp-0rplc-41">
    <w:name w:val="cat-Address grp-0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